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C" w:rsidRPr="002371D9" w:rsidRDefault="0052301C" w:rsidP="0052301C">
      <w:pPr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 xml:space="preserve">Obrazac 2 </w:t>
      </w:r>
    </w:p>
    <w:p w:rsidR="0052301C" w:rsidRPr="002371D9" w:rsidRDefault="0052301C" w:rsidP="0052301C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>PRIGOVOR NA EMITO</w:t>
      </w:r>
      <w:r w:rsidR="00D456BD">
        <w:rPr>
          <w:rFonts w:ascii="Tahoma" w:hAnsi="Tahoma" w:cs="Tahoma"/>
          <w:b/>
          <w:noProof/>
          <w:sz w:val="20"/>
          <w:szCs w:val="20"/>
        </w:rPr>
        <w:t>VANI PROGRAMSKI SADRŽAJ U TOKU LOKALNIH</w:t>
      </w:r>
      <w:r w:rsidRPr="002371D9">
        <w:rPr>
          <w:rFonts w:ascii="Tahoma" w:hAnsi="Tahoma" w:cs="Tahoma"/>
          <w:b/>
          <w:noProof/>
          <w:sz w:val="20"/>
          <w:szCs w:val="20"/>
        </w:rPr>
        <w:t xml:space="preserve"> IZBORA – </w:t>
      </w:r>
      <w:r>
        <w:rPr>
          <w:rFonts w:ascii="Tahoma" w:hAnsi="Tahoma" w:cs="Tahoma"/>
          <w:b/>
          <w:noProof/>
          <w:sz w:val="20"/>
          <w:szCs w:val="20"/>
        </w:rPr>
        <w:t>MART</w:t>
      </w:r>
      <w:r w:rsidRPr="002371D9">
        <w:rPr>
          <w:rFonts w:ascii="Tahoma" w:hAnsi="Tahoma" w:cs="Tahoma"/>
          <w:b/>
          <w:noProof/>
          <w:sz w:val="20"/>
          <w:szCs w:val="20"/>
        </w:rPr>
        <w:t xml:space="preserve"> 202</w:t>
      </w:r>
      <w:r>
        <w:rPr>
          <w:rFonts w:ascii="Tahoma" w:hAnsi="Tahoma" w:cs="Tahoma"/>
          <w:b/>
          <w:noProof/>
          <w:sz w:val="20"/>
          <w:szCs w:val="20"/>
        </w:rPr>
        <w:t>3</w:t>
      </w:r>
      <w:r w:rsidRPr="002371D9">
        <w:rPr>
          <w:rStyle w:val="FootnoteReference"/>
          <w:rFonts w:ascii="Tahoma" w:hAnsi="Tahoma" w:cs="Tahoma"/>
          <w:b/>
          <w:noProof/>
          <w:sz w:val="20"/>
          <w:szCs w:val="20"/>
        </w:rPr>
        <w:footnoteReference w:id="1"/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2578"/>
        <w:gridCol w:w="454"/>
        <w:gridCol w:w="3390"/>
        <w:gridCol w:w="1032"/>
      </w:tblGrid>
      <w:tr w:rsidR="0052301C" w:rsidRPr="002371D9" w:rsidTr="00FC6B17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br w:type="page"/>
            </w: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PRIGOVORA</w:t>
            </w:r>
          </w:p>
        </w:tc>
      </w:tr>
      <w:tr w:rsidR="0052301C" w:rsidRPr="002371D9" w:rsidTr="00FC6B17">
        <w:trPr>
          <w:trHeight w:val="79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trHeight w:val="144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52301C" w:rsidRPr="002371D9" w:rsidTr="00FC6B17">
        <w:trPr>
          <w:cantSplit/>
          <w:trHeight w:hRule="exact" w:val="36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PROGRAMSKI SADRŽAJ NA KOJI SE PODNOSI PRIGOVOR</w:t>
            </w:r>
          </w:p>
        </w:tc>
      </w:tr>
      <w:tr w:rsidR="0052301C" w:rsidRPr="002371D9" w:rsidTr="00FC6B17">
        <w:trPr>
          <w:trHeight w:val="2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Radijski      </w:t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 </w:t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9174F2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PODNOŠENJA PRIGOVORA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DONOŠENJA ODLUKE PO PRIGOVORU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PRIGOVORA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</w:r>
            <w:r w:rsidR="009174F2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9174F2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PRIGOVORA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52301C" w:rsidRPr="002371D9" w:rsidRDefault="0052301C" w:rsidP="0052301C">
      <w:pPr>
        <w:tabs>
          <w:tab w:val="left" w:pos="1397"/>
        </w:tabs>
        <w:rPr>
          <w:rFonts w:ascii="Tahoma" w:hAnsi="Tahoma" w:cs="Tahoma"/>
          <w:noProof/>
          <w:sz w:val="20"/>
          <w:szCs w:val="20"/>
        </w:rPr>
      </w:pPr>
      <w:r w:rsidRPr="002371D9">
        <w:rPr>
          <w:rFonts w:ascii="Tahoma" w:hAnsi="Tahoma" w:cs="Tahoma"/>
          <w:noProof/>
          <w:sz w:val="16"/>
          <w:szCs w:val="16"/>
        </w:rPr>
        <w:tab/>
      </w:r>
    </w:p>
    <w:p w:rsidR="00F15EEE" w:rsidRDefault="00F15EEE" w:rsidP="0052301C">
      <w:pPr>
        <w:ind w:left="0" w:firstLine="0"/>
      </w:pPr>
    </w:p>
    <w:sectPr w:rsidR="00F15EEE" w:rsidSect="003141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1A" w:rsidRDefault="00FE001A" w:rsidP="0052301C">
      <w:pPr>
        <w:spacing w:before="0"/>
      </w:pPr>
      <w:r>
        <w:separator/>
      </w:r>
    </w:p>
  </w:endnote>
  <w:endnote w:type="continuationSeparator" w:id="0">
    <w:p w:rsidR="00FE001A" w:rsidRDefault="00FE001A" w:rsidP="005230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1A" w:rsidRDefault="00FE001A" w:rsidP="0052301C">
      <w:pPr>
        <w:spacing w:before="0"/>
      </w:pPr>
      <w:r>
        <w:separator/>
      </w:r>
    </w:p>
  </w:footnote>
  <w:footnote w:type="continuationSeparator" w:id="0">
    <w:p w:rsidR="00FE001A" w:rsidRDefault="00FE001A" w:rsidP="0052301C">
      <w:pPr>
        <w:spacing w:before="0"/>
      </w:pPr>
      <w:r>
        <w:continuationSeparator/>
      </w:r>
    </w:p>
  </w:footnote>
  <w:footnote w:id="1">
    <w:p w:rsidR="0052301C" w:rsidRPr="00A578BD" w:rsidRDefault="0052301C" w:rsidP="0052301C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</w:rPr>
      </w:pPr>
      <w:r w:rsidRPr="00A578BD">
        <w:rPr>
          <w:rStyle w:val="FootnoteReference"/>
          <w:rFonts w:ascii="Tahoma" w:hAnsi="Tahoma" w:cs="Tahoma"/>
          <w:sz w:val="16"/>
          <w:szCs w:val="16"/>
        </w:rPr>
        <w:footnoteRef/>
      </w:r>
      <w:r w:rsidRPr="00A578BD">
        <w:rPr>
          <w:rFonts w:ascii="Tahoma" w:hAnsi="Tahoma" w:cs="Tahoma"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Prigovor može podnijeti ovlašćeni predstavnik podnosioca izborne liste</w:t>
      </w:r>
      <w:r w:rsidRPr="00A578BD" w:rsidDel="00D82BED">
        <w:rPr>
          <w:rFonts w:ascii="Tahoma" w:hAnsi="Tahoma" w:cs="Tahoma"/>
          <w:noProof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ili nadležni državni organ za sprovođenje izbornog postupka. Prigovor se podnosi nadležnom organu emitera.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01C"/>
    <w:rsid w:val="0019370A"/>
    <w:rsid w:val="0031411D"/>
    <w:rsid w:val="0052301C"/>
    <w:rsid w:val="009174F2"/>
    <w:rsid w:val="00B1760F"/>
    <w:rsid w:val="00D456BD"/>
    <w:rsid w:val="00D46DCF"/>
    <w:rsid w:val="00DE1593"/>
    <w:rsid w:val="00F15EEE"/>
    <w:rsid w:val="00FE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1C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301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301C"/>
    <w:rPr>
      <w:rFonts w:ascii="Times" w:eastAsia="Times New Roman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0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</dc:creator>
  <cp:lastModifiedBy>AEM</cp:lastModifiedBy>
  <cp:revision>5</cp:revision>
  <dcterms:created xsi:type="dcterms:W3CDTF">2023-01-09T13:00:00Z</dcterms:created>
  <dcterms:modified xsi:type="dcterms:W3CDTF">2023-01-23T12:57:00Z</dcterms:modified>
</cp:coreProperties>
</file>